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EC9" w:themeColor="background2"/>
  <w:body>
    <w:p w14:paraId="43AE7A96" w14:textId="77777777" w:rsidR="00212432" w:rsidRPr="00C57D25" w:rsidRDefault="00212432" w:rsidP="00212432">
      <w:pPr>
        <w:rPr>
          <w:sz w:val="32"/>
          <w:szCs w:val="32"/>
        </w:rPr>
      </w:pPr>
    </w:p>
    <w:p w14:paraId="0E23A2A3" w14:textId="4D686B41" w:rsidR="00212432" w:rsidRPr="00C57D25" w:rsidRDefault="00212432" w:rsidP="00212432">
      <w:pPr>
        <w:rPr>
          <w:b/>
          <w:bCs/>
          <w:sz w:val="32"/>
          <w:szCs w:val="32"/>
        </w:rPr>
      </w:pPr>
      <w:r w:rsidRPr="00212432">
        <w:rPr>
          <w:b/>
          <w:bCs/>
          <w:sz w:val="32"/>
          <w:szCs w:val="32"/>
        </w:rPr>
        <w:t xml:space="preserve">Dr. Rosenzweig is pleased to offer you ‘tried and true’ resources! Parents and professionals – please download, use and share any feedback with us at </w:t>
      </w:r>
      <w:hyperlink r:id="rId5" w:history="1">
        <w:r w:rsidRPr="00212432">
          <w:rPr>
            <w:rStyle w:val="Hyperlink"/>
            <w:b/>
            <w:bCs/>
            <w:sz w:val="32"/>
            <w:szCs w:val="32"/>
          </w:rPr>
          <w:t>DrRosenzweig@SexWiseParent.com</w:t>
        </w:r>
      </w:hyperlink>
    </w:p>
    <w:p w14:paraId="3A3DCCC1" w14:textId="1A559CEC" w:rsidR="00212432" w:rsidRPr="00C57D25" w:rsidRDefault="00212432" w:rsidP="00212432">
      <w:pPr>
        <w:rPr>
          <w:b/>
          <w:bCs/>
          <w:sz w:val="32"/>
          <w:szCs w:val="32"/>
        </w:rPr>
      </w:pPr>
      <w:r w:rsidRPr="00C57D25">
        <w:rPr>
          <w:b/>
          <w:bCs/>
          <w:sz w:val="32"/>
          <w:szCs w:val="32"/>
        </w:rPr>
        <w:t>From The Sex -Wise Parent</w:t>
      </w:r>
    </w:p>
    <w:p w14:paraId="163B0A22" w14:textId="77777777" w:rsidR="00212432" w:rsidRPr="00212432" w:rsidRDefault="00212432" w:rsidP="00212432">
      <w:pPr>
        <w:numPr>
          <w:ilvl w:val="0"/>
          <w:numId w:val="2"/>
        </w:numPr>
        <w:rPr>
          <w:b/>
          <w:bCs/>
          <w:sz w:val="32"/>
          <w:szCs w:val="32"/>
        </w:rPr>
      </w:pPr>
      <w:hyperlink r:id="rId6" w:tgtFrame="_blank" w:history="1">
        <w:r w:rsidRPr="00212432">
          <w:rPr>
            <w:rStyle w:val="Hyperlink"/>
            <w:b/>
            <w:bCs/>
            <w:sz w:val="32"/>
            <w:szCs w:val="32"/>
          </w:rPr>
          <w:t>Rosenzweig’s Rules for Parents to Raise Sexually Safe and Healthy Children (PDF)</w:t>
        </w:r>
      </w:hyperlink>
    </w:p>
    <w:p w14:paraId="72008AD2" w14:textId="77777777" w:rsidR="00212432" w:rsidRPr="00212432" w:rsidRDefault="00212432" w:rsidP="00212432">
      <w:pPr>
        <w:numPr>
          <w:ilvl w:val="0"/>
          <w:numId w:val="2"/>
        </w:numPr>
        <w:rPr>
          <w:b/>
          <w:bCs/>
          <w:sz w:val="32"/>
          <w:szCs w:val="32"/>
        </w:rPr>
      </w:pPr>
      <w:hyperlink r:id="rId7" w:history="1">
        <w:r w:rsidRPr="00212432">
          <w:rPr>
            <w:rStyle w:val="Hyperlink"/>
            <w:b/>
            <w:bCs/>
            <w:sz w:val="32"/>
            <w:szCs w:val="32"/>
          </w:rPr>
          <w:t>Is your community prepared to deal with child sexual abuse? A Checklist for Parents!</w:t>
        </w:r>
      </w:hyperlink>
    </w:p>
    <w:p w14:paraId="19DA9DA4" w14:textId="77777777" w:rsidR="00212432" w:rsidRPr="00212432" w:rsidRDefault="00212432" w:rsidP="00212432">
      <w:pPr>
        <w:numPr>
          <w:ilvl w:val="0"/>
          <w:numId w:val="2"/>
        </w:numPr>
        <w:rPr>
          <w:b/>
          <w:bCs/>
          <w:sz w:val="32"/>
          <w:szCs w:val="32"/>
        </w:rPr>
      </w:pPr>
      <w:hyperlink r:id="rId8" w:history="1">
        <w:r w:rsidRPr="00212432">
          <w:rPr>
            <w:rStyle w:val="Hyperlink"/>
            <w:b/>
            <w:bCs/>
            <w:sz w:val="32"/>
            <w:szCs w:val="32"/>
          </w:rPr>
          <w:t>Family Norms Exercise</w:t>
        </w:r>
      </w:hyperlink>
    </w:p>
    <w:p w14:paraId="72DE6016" w14:textId="5175C2E7" w:rsidR="00212432" w:rsidRPr="00212432" w:rsidRDefault="00212432" w:rsidP="00212432">
      <w:pPr>
        <w:numPr>
          <w:ilvl w:val="0"/>
          <w:numId w:val="2"/>
        </w:numPr>
        <w:rPr>
          <w:b/>
          <w:bCs/>
          <w:sz w:val="32"/>
          <w:szCs w:val="32"/>
        </w:rPr>
      </w:pPr>
      <w:hyperlink r:id="rId9" w:history="1">
        <w:r w:rsidRPr="00212432">
          <w:rPr>
            <w:rStyle w:val="Hyperlink"/>
            <w:b/>
            <w:bCs/>
            <w:sz w:val="32"/>
            <w:szCs w:val="32"/>
          </w:rPr>
          <w:t xml:space="preserve">Checklist for summer camps and </w:t>
        </w:r>
        <w:r w:rsidR="00C57D25" w:rsidRPr="00C57D25">
          <w:rPr>
            <w:rStyle w:val="Hyperlink"/>
            <w:b/>
            <w:bCs/>
            <w:sz w:val="32"/>
            <w:szCs w:val="32"/>
          </w:rPr>
          <w:t>childcare</w:t>
        </w:r>
      </w:hyperlink>
    </w:p>
    <w:p w14:paraId="58191F15" w14:textId="77777777" w:rsidR="00212432" w:rsidRPr="00212432" w:rsidRDefault="00212432" w:rsidP="00212432">
      <w:pPr>
        <w:numPr>
          <w:ilvl w:val="0"/>
          <w:numId w:val="2"/>
        </w:numPr>
        <w:rPr>
          <w:b/>
          <w:bCs/>
          <w:sz w:val="32"/>
          <w:szCs w:val="32"/>
        </w:rPr>
      </w:pPr>
      <w:hyperlink r:id="rId10" w:tooltip="How's the sexual climate in your child's school?" w:history="1">
        <w:r w:rsidRPr="00212432">
          <w:rPr>
            <w:rStyle w:val="Hyperlink"/>
            <w:b/>
            <w:bCs/>
            <w:sz w:val="32"/>
            <w:szCs w:val="32"/>
          </w:rPr>
          <w:t>Checklist for the sexual climate in your child’s school</w:t>
        </w:r>
      </w:hyperlink>
    </w:p>
    <w:p w14:paraId="56CA4278" w14:textId="77777777" w:rsidR="00212432" w:rsidRPr="00212432" w:rsidRDefault="00212432" w:rsidP="00212432">
      <w:pPr>
        <w:numPr>
          <w:ilvl w:val="0"/>
          <w:numId w:val="2"/>
        </w:numPr>
        <w:rPr>
          <w:b/>
          <w:bCs/>
          <w:sz w:val="32"/>
          <w:szCs w:val="32"/>
        </w:rPr>
      </w:pPr>
      <w:hyperlink r:id="rId11" w:history="1">
        <w:r w:rsidRPr="00212432">
          <w:rPr>
            <w:rStyle w:val="Hyperlink"/>
            <w:b/>
            <w:bCs/>
            <w:sz w:val="32"/>
            <w:szCs w:val="32"/>
          </w:rPr>
          <w:t>Lots of Ways for Parent to Help Promote Sexual Health and Safety – 2022</w:t>
        </w:r>
      </w:hyperlink>
    </w:p>
    <w:p w14:paraId="2864C744" w14:textId="77777777" w:rsidR="00212432" w:rsidRPr="00212432" w:rsidRDefault="00212432" w:rsidP="00212432">
      <w:pPr>
        <w:numPr>
          <w:ilvl w:val="0"/>
          <w:numId w:val="2"/>
        </w:numPr>
        <w:rPr>
          <w:b/>
          <w:bCs/>
          <w:sz w:val="32"/>
          <w:szCs w:val="32"/>
        </w:rPr>
      </w:pPr>
      <w:hyperlink r:id="rId12" w:history="1">
        <w:r w:rsidRPr="00212432">
          <w:rPr>
            <w:rStyle w:val="Hyperlink"/>
            <w:b/>
            <w:bCs/>
            <w:sz w:val="32"/>
            <w:szCs w:val="32"/>
          </w:rPr>
          <w:t>5 Norms Checklists </w:t>
        </w:r>
      </w:hyperlink>
    </w:p>
    <w:p w14:paraId="46A31CBF" w14:textId="6C72477F" w:rsidR="00212432" w:rsidRPr="00C57D25" w:rsidRDefault="00212432" w:rsidP="00212432">
      <w:pPr>
        <w:rPr>
          <w:b/>
          <w:bCs/>
          <w:sz w:val="32"/>
          <w:szCs w:val="32"/>
        </w:rPr>
      </w:pPr>
      <w:r w:rsidRPr="00C57D25">
        <w:rPr>
          <w:b/>
          <w:bCs/>
          <w:sz w:val="32"/>
          <w:szCs w:val="32"/>
        </w:rPr>
        <w:t>From The National Center on the Sexual Behavior of Youth</w:t>
      </w:r>
    </w:p>
    <w:p w14:paraId="3225F865" w14:textId="2E620B70" w:rsidR="00212432" w:rsidRPr="00C57D25" w:rsidRDefault="00212432" w:rsidP="00212432">
      <w:pPr>
        <w:pStyle w:val="ListParagraph"/>
        <w:numPr>
          <w:ilvl w:val="0"/>
          <w:numId w:val="3"/>
        </w:numPr>
        <w:rPr>
          <w:rStyle w:val="Hyperlink"/>
          <w:b/>
          <w:bCs/>
          <w:sz w:val="32"/>
          <w:szCs w:val="32"/>
        </w:rPr>
      </w:pPr>
      <w:r w:rsidRPr="00C57D25">
        <w:rPr>
          <w:b/>
          <w:bCs/>
          <w:sz w:val="32"/>
          <w:szCs w:val="32"/>
        </w:rPr>
        <w:fldChar w:fldCharType="begin"/>
      </w:r>
      <w:r w:rsidRPr="00C57D25">
        <w:rPr>
          <w:b/>
          <w:bCs/>
          <w:sz w:val="32"/>
          <w:szCs w:val="32"/>
        </w:rPr>
        <w:instrText>HYPERLINK "https://www.ncsby.org/adolescents"</w:instrText>
      </w:r>
      <w:r w:rsidRPr="00C57D25">
        <w:rPr>
          <w:sz w:val="32"/>
          <w:szCs w:val="32"/>
        </w:rPr>
      </w:r>
      <w:r w:rsidRPr="00C57D25">
        <w:rPr>
          <w:b/>
          <w:bCs/>
          <w:sz w:val="32"/>
          <w:szCs w:val="32"/>
        </w:rPr>
        <w:fldChar w:fldCharType="separate"/>
      </w:r>
      <w:hyperlink r:id="rId13" w:history="1">
        <w:r w:rsidRPr="00C57D25">
          <w:rPr>
            <w:rStyle w:val="Hyperlink"/>
            <w:b/>
            <w:bCs/>
            <w:sz w:val="32"/>
            <w:szCs w:val="32"/>
          </w:rPr>
          <w:t>Resources for Parents of Children Aged 3 – 12</w:t>
        </w:r>
      </w:hyperlink>
      <w:r w:rsidRPr="00C57D25">
        <w:rPr>
          <w:rStyle w:val="Hyperlink"/>
          <w:b/>
          <w:bCs/>
          <w:sz w:val="32"/>
          <w:szCs w:val="32"/>
        </w:rPr>
        <w:t xml:space="preserve"> </w:t>
      </w:r>
    </w:p>
    <w:p w14:paraId="7B09B6DB" w14:textId="4C7B7CDC" w:rsidR="00212432" w:rsidRPr="00C57D25" w:rsidRDefault="00212432" w:rsidP="00212432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C57D25">
        <w:rPr>
          <w:rStyle w:val="Hyperlink"/>
          <w:b/>
          <w:bCs/>
          <w:sz w:val="32"/>
          <w:szCs w:val="32"/>
        </w:rPr>
        <w:t>Resources for Parents of Children Aged 13 – 18</w:t>
      </w:r>
      <w:r w:rsidRPr="00C57D25">
        <w:rPr>
          <w:b/>
          <w:bCs/>
          <w:sz w:val="32"/>
          <w:szCs w:val="32"/>
        </w:rPr>
        <w:fldChar w:fldCharType="end"/>
      </w:r>
      <w:r w:rsidRPr="00C57D25">
        <w:rPr>
          <w:b/>
          <w:bCs/>
          <w:sz w:val="32"/>
          <w:szCs w:val="32"/>
        </w:rPr>
        <w:t xml:space="preserve"> </w:t>
      </w:r>
    </w:p>
    <w:p w14:paraId="427EEC7C" w14:textId="094F2464" w:rsidR="00212432" w:rsidRPr="00C57D25" w:rsidRDefault="00212432" w:rsidP="00212432">
      <w:pPr>
        <w:rPr>
          <w:b/>
          <w:bCs/>
          <w:sz w:val="32"/>
          <w:szCs w:val="32"/>
        </w:rPr>
      </w:pPr>
      <w:r w:rsidRPr="00C57D25">
        <w:rPr>
          <w:b/>
          <w:bCs/>
          <w:sz w:val="32"/>
          <w:szCs w:val="32"/>
        </w:rPr>
        <w:t xml:space="preserve">From The American Academy of Pediatrics </w:t>
      </w:r>
    </w:p>
    <w:p w14:paraId="03BFAEBB" w14:textId="5D994BAA" w:rsidR="00212432" w:rsidRPr="00C57D25" w:rsidRDefault="00212432" w:rsidP="00212432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hyperlink r:id="rId14" w:history="1">
        <w:r w:rsidRPr="00C57D25">
          <w:rPr>
            <w:rStyle w:val="Hyperlink"/>
            <w:b/>
            <w:bCs/>
            <w:sz w:val="32"/>
            <w:szCs w:val="32"/>
          </w:rPr>
          <w:t>Talking to your Child About Sex</w:t>
        </w:r>
      </w:hyperlink>
      <w:r w:rsidRPr="00C57D25">
        <w:rPr>
          <w:b/>
          <w:bCs/>
          <w:sz w:val="32"/>
          <w:szCs w:val="32"/>
        </w:rPr>
        <w:t xml:space="preserve"> </w:t>
      </w:r>
    </w:p>
    <w:p w14:paraId="478A0457" w14:textId="44A1F322" w:rsidR="00212432" w:rsidRPr="00C57D25" w:rsidRDefault="00212432" w:rsidP="00212432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hyperlink r:id="rId15" w:history="1">
        <w:r w:rsidRPr="00C57D25">
          <w:rPr>
            <w:rStyle w:val="Hyperlink"/>
            <w:b/>
            <w:bCs/>
            <w:sz w:val="32"/>
            <w:szCs w:val="32"/>
          </w:rPr>
          <w:t>When and How to Talk to your Child about Sex</w:t>
        </w:r>
      </w:hyperlink>
      <w:r w:rsidRPr="00C57D25">
        <w:rPr>
          <w:b/>
          <w:bCs/>
          <w:sz w:val="32"/>
          <w:szCs w:val="32"/>
        </w:rPr>
        <w:t xml:space="preserve"> </w:t>
      </w:r>
    </w:p>
    <w:p w14:paraId="5992AFCD" w14:textId="52AB4ED2" w:rsidR="00212432" w:rsidRPr="00C57D25" w:rsidRDefault="00212432" w:rsidP="00212432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hyperlink r:id="rId16" w:history="1">
        <w:r w:rsidRPr="00C57D25">
          <w:rPr>
            <w:rStyle w:val="Hyperlink"/>
            <w:b/>
            <w:bCs/>
            <w:sz w:val="32"/>
            <w:szCs w:val="32"/>
          </w:rPr>
          <w:t>Sex, Gender and Puberty</w:t>
        </w:r>
      </w:hyperlink>
      <w:r w:rsidRPr="00C57D25">
        <w:rPr>
          <w:b/>
          <w:bCs/>
          <w:sz w:val="32"/>
          <w:szCs w:val="32"/>
        </w:rPr>
        <w:t xml:space="preserve"> </w:t>
      </w:r>
    </w:p>
    <w:p w14:paraId="1B868C29" w14:textId="77777777" w:rsidR="00212432" w:rsidRPr="00212432" w:rsidRDefault="00212432" w:rsidP="00212432">
      <w:pPr>
        <w:rPr>
          <w:b/>
          <w:bCs/>
        </w:rPr>
      </w:pPr>
    </w:p>
    <w:sectPr w:rsidR="00212432" w:rsidRPr="00212432" w:rsidSect="00C57D25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3591"/>
    <w:multiLevelType w:val="hybridMultilevel"/>
    <w:tmpl w:val="7A4E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51FA5"/>
    <w:multiLevelType w:val="multilevel"/>
    <w:tmpl w:val="62445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C3795"/>
    <w:multiLevelType w:val="multilevel"/>
    <w:tmpl w:val="1C181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55155"/>
    <w:multiLevelType w:val="hybridMultilevel"/>
    <w:tmpl w:val="BD08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199240">
    <w:abstractNumId w:val="2"/>
  </w:num>
  <w:num w:numId="2" w16cid:durableId="1542204326">
    <w:abstractNumId w:val="1"/>
  </w:num>
  <w:num w:numId="3" w16cid:durableId="1675917546">
    <w:abstractNumId w:val="0"/>
  </w:num>
  <w:num w:numId="4" w16cid:durableId="2026638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32"/>
    <w:rsid w:val="00212432"/>
    <w:rsid w:val="00C57D25"/>
    <w:rsid w:val="00E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25A6B8E9"/>
  <w15:chartTrackingRefBased/>
  <w15:docId w15:val="{0AE695A2-E1D8-4AF0-8783-C0454832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432"/>
    <w:pPr>
      <w:keepNext/>
      <w:keepLines/>
      <w:spacing w:before="160" w:after="80"/>
      <w:outlineLvl w:val="2"/>
    </w:pPr>
    <w:rPr>
      <w:rFonts w:eastAsiaTheme="majorEastAsia" w:cstheme="majorBidi"/>
      <w:color w:val="C77C0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77C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432"/>
    <w:pPr>
      <w:keepNext/>
      <w:keepLines/>
      <w:spacing w:before="80" w:after="40"/>
      <w:outlineLvl w:val="4"/>
    </w:pPr>
    <w:rPr>
      <w:rFonts w:eastAsiaTheme="majorEastAsia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432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2432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432"/>
    <w:rPr>
      <w:rFonts w:eastAsiaTheme="majorEastAsia" w:cstheme="majorBidi"/>
      <w:color w:val="C77C0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432"/>
    <w:rPr>
      <w:rFonts w:eastAsiaTheme="majorEastAsia" w:cstheme="majorBidi"/>
      <w:i/>
      <w:iCs/>
      <w:color w:val="C77C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432"/>
    <w:rPr>
      <w:rFonts w:eastAsiaTheme="majorEastAsia" w:cstheme="majorBidi"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432"/>
    <w:rPr>
      <w:i/>
      <w:iCs/>
      <w:color w:val="C77C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432"/>
    <w:pPr>
      <w:pBdr>
        <w:top w:val="single" w:sz="4" w:space="10" w:color="C77C0E" w:themeColor="accent1" w:themeShade="BF"/>
        <w:bottom w:val="single" w:sz="4" w:space="10" w:color="C77C0E" w:themeColor="accent1" w:themeShade="BF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432"/>
    <w:rPr>
      <w:i/>
      <w:iCs/>
      <w:color w:val="C77C0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432"/>
    <w:rPr>
      <w:b/>
      <w:bCs/>
      <w:smallCaps/>
      <w:color w:val="C77C0E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2432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xwiseparent.com/?attachment_id=431" TargetMode="External"/><Relationship Id="rId13" Type="http://schemas.openxmlformats.org/officeDocument/2006/relationships/hyperlink" Target="https://www.ncsby.org/childr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xwiseparent.com/wp-content/uploads/2012/06/checklist-A-fully-prepared-community.pdf" TargetMode="External"/><Relationship Id="rId12" Type="http://schemas.openxmlformats.org/officeDocument/2006/relationships/hyperlink" Target="https://www.sexwiseparent.com/wp-content/uploads/2022/04/5-Norms-Chekclists-Fmaily-young-kids-adolescents-school-camp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ap.org/en/search/?context=Healthy%20Children&amp;source=Healthychildren.org&amp;lang=English&amp;k=talking%20about%20sex&amp;s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xwiseparent.com/wp-content/uploads/2011/09/rosenzweigs_rules.pdf" TargetMode="External"/><Relationship Id="rId11" Type="http://schemas.openxmlformats.org/officeDocument/2006/relationships/hyperlink" Target="https://www.sexwiseparent.com/wp-content/uploads/2022/01/Lots-of-Ways-to-Help-2022.pdf" TargetMode="External"/><Relationship Id="rId5" Type="http://schemas.openxmlformats.org/officeDocument/2006/relationships/hyperlink" Target="mailto:DrRosenzweig@SexWiseParent.com" TargetMode="External"/><Relationship Id="rId15" Type="http://schemas.openxmlformats.org/officeDocument/2006/relationships/hyperlink" Target="https://www.healthychildren.org/English/ages-stages/preschool/Pages/Talking-to-Your-Young-Child-About-Sex.aspx" TargetMode="External"/><Relationship Id="rId10" Type="http://schemas.openxmlformats.org/officeDocument/2006/relationships/hyperlink" Target="https://www.sexwiseparent.com/wp-content/uploads/2015/12/C5-Sexual-Climate-in-School-checklist-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xwiseparent.com/wp-content/uploads/2014/05/SWP-checklist-for-child-care-and-camp.pdf" TargetMode="External"/><Relationship Id="rId14" Type="http://schemas.openxmlformats.org/officeDocument/2006/relationships/hyperlink" Target="https://www.healthychildren.org/English/ages-stages/gradeschool/puberty/Pages/Talking-to-Your-Child-About-Sex.aspx" TargetMode="Externa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JFRosenzweig</dc:creator>
  <cp:keywords/>
  <dc:description/>
  <cp:lastModifiedBy>JFRosenzweig</cp:lastModifiedBy>
  <cp:revision>1</cp:revision>
  <cp:lastPrinted>2025-04-24T15:50:00Z</cp:lastPrinted>
  <dcterms:created xsi:type="dcterms:W3CDTF">2025-04-24T15:36:00Z</dcterms:created>
  <dcterms:modified xsi:type="dcterms:W3CDTF">2025-04-24T15:51:00Z</dcterms:modified>
</cp:coreProperties>
</file>